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08EC68" w14:textId="77777777" w:rsidR="00630594" w:rsidRDefault="00630594"/>
    <w:p w14:paraId="73B4364F" w14:textId="72FF364E" w:rsidR="00EB595D" w:rsidRDefault="00EB595D" w:rsidP="00EB595D">
      <w:pPr>
        <w:pStyle w:val="1"/>
      </w:pPr>
      <w:r>
        <w:tab/>
      </w:r>
      <w:r>
        <w:rPr>
          <w:rFonts w:hint="eastAsia"/>
        </w:rPr>
        <w:t>什么是机器视觉</w:t>
      </w:r>
    </w:p>
    <w:p w14:paraId="0B41BAA2" w14:textId="4431B46F" w:rsidR="00EB595D" w:rsidRDefault="00EB595D" w:rsidP="00EB595D">
      <w:r>
        <w:rPr>
          <w:rFonts w:hint="eastAsia"/>
        </w:rPr>
        <w:t>机器视觉就是机器人人代替人眼实践，图像社区装置（</w:t>
      </w:r>
      <w:proofErr w:type="spellStart"/>
      <w:r>
        <w:rPr>
          <w:rFonts w:hint="eastAsia"/>
        </w:rPr>
        <w:t>cmos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cdd</w:t>
      </w:r>
      <w:proofErr w:type="spellEnd"/>
      <w:r>
        <w:rPr>
          <w:rFonts w:hint="eastAsia"/>
        </w:rPr>
        <w:t>）</w:t>
      </w:r>
    </w:p>
    <w:p w14:paraId="7662B0D7" w14:textId="62AD098F" w:rsidR="0074319E" w:rsidRDefault="0074319E" w:rsidP="0074319E">
      <w:pPr>
        <w:pStyle w:val="1"/>
      </w:pPr>
      <w:r>
        <w:rPr>
          <w:rFonts w:hint="eastAsia"/>
        </w:rPr>
        <w:t>视觉系统组成</w:t>
      </w:r>
    </w:p>
    <w:tbl>
      <w:tblPr>
        <w:tblW w:w="356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440"/>
        <w:gridCol w:w="2120"/>
      </w:tblGrid>
      <w:tr w:rsidR="0074319E" w:rsidRPr="0074319E" w14:paraId="1FC95FEF" w14:textId="77777777" w:rsidTr="0074319E">
        <w:trPr>
          <w:trHeight w:val="600"/>
        </w:trPr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E4E4E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53367FC" w14:textId="77777777" w:rsidR="0074319E" w:rsidRPr="0074319E" w:rsidRDefault="0074319E" w:rsidP="0074319E">
            <w:r w:rsidRPr="0074319E">
              <w:rPr>
                <w:rFonts w:hint="eastAsia"/>
                <w:b/>
                <w:bCs/>
              </w:rPr>
              <w:t>硬件</w:t>
            </w:r>
          </w:p>
        </w:tc>
        <w:tc>
          <w:tcPr>
            <w:tcW w:w="21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E4E4E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028FEF1" w14:textId="77777777" w:rsidR="0074319E" w:rsidRPr="0074319E" w:rsidRDefault="0074319E" w:rsidP="0074319E">
            <w:r w:rsidRPr="0074319E">
              <w:rPr>
                <w:rFonts w:hint="eastAsia"/>
                <w:b/>
                <w:bCs/>
              </w:rPr>
              <w:t>作用</w:t>
            </w:r>
          </w:p>
        </w:tc>
      </w:tr>
      <w:tr w:rsidR="0074319E" w:rsidRPr="0074319E" w14:paraId="66E9FC07" w14:textId="77777777" w:rsidTr="0074319E">
        <w:trPr>
          <w:trHeight w:val="600"/>
        </w:trPr>
        <w:tc>
          <w:tcPr>
            <w:tcW w:w="14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4E4E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721B62" w14:textId="77777777" w:rsidR="0074319E" w:rsidRPr="0074319E" w:rsidRDefault="0074319E" w:rsidP="0074319E">
            <w:r w:rsidRPr="0074319E">
              <w:rPr>
                <w:rFonts w:hint="eastAsia"/>
              </w:rPr>
              <w:t>光源控制器</w:t>
            </w:r>
          </w:p>
        </w:tc>
        <w:tc>
          <w:tcPr>
            <w:tcW w:w="21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4E4E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9143FC" w14:textId="77777777" w:rsidR="0074319E" w:rsidRPr="0074319E" w:rsidRDefault="0074319E" w:rsidP="0074319E">
            <w:r w:rsidRPr="0074319E">
              <w:rPr>
                <w:rFonts w:hint="eastAsia"/>
              </w:rPr>
              <w:t>驱动光源调节亮度</w:t>
            </w:r>
          </w:p>
        </w:tc>
      </w:tr>
      <w:tr w:rsidR="0074319E" w:rsidRPr="0074319E" w14:paraId="01AD4E38" w14:textId="77777777" w:rsidTr="0074319E">
        <w:trPr>
          <w:trHeight w:val="600"/>
        </w:trPr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4E4E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9767E72" w14:textId="77777777" w:rsidR="0074319E" w:rsidRPr="0074319E" w:rsidRDefault="0074319E" w:rsidP="0074319E">
            <w:r w:rsidRPr="0074319E">
              <w:rPr>
                <w:rFonts w:hint="eastAsia"/>
              </w:rPr>
              <w:t>光源</w:t>
            </w:r>
          </w:p>
        </w:tc>
        <w:tc>
          <w:tcPr>
            <w:tcW w:w="2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4E4E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DDB675" w14:textId="77777777" w:rsidR="0074319E" w:rsidRPr="0074319E" w:rsidRDefault="0074319E" w:rsidP="0074319E">
            <w:r w:rsidRPr="0074319E">
              <w:rPr>
                <w:rFonts w:hint="eastAsia"/>
              </w:rPr>
              <w:t>为拍摄提供照明</w:t>
            </w:r>
          </w:p>
        </w:tc>
      </w:tr>
      <w:tr w:rsidR="0074319E" w:rsidRPr="0074319E" w14:paraId="34EFFCBF" w14:textId="77777777" w:rsidTr="0074319E">
        <w:trPr>
          <w:trHeight w:val="600"/>
        </w:trPr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4E4E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09E7828" w14:textId="77777777" w:rsidR="0074319E" w:rsidRPr="0074319E" w:rsidRDefault="0074319E" w:rsidP="0074319E">
            <w:r w:rsidRPr="0074319E">
              <w:rPr>
                <w:rFonts w:hint="eastAsia"/>
              </w:rPr>
              <w:t>相机</w:t>
            </w:r>
          </w:p>
        </w:tc>
        <w:tc>
          <w:tcPr>
            <w:tcW w:w="2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4E4E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74911F" w14:textId="77777777" w:rsidR="0074319E" w:rsidRPr="0074319E" w:rsidRDefault="0074319E" w:rsidP="0074319E">
            <w:r w:rsidRPr="0074319E">
              <w:rPr>
                <w:rFonts w:hint="eastAsia"/>
              </w:rPr>
              <w:t>拍摄图像</w:t>
            </w:r>
          </w:p>
        </w:tc>
      </w:tr>
      <w:tr w:rsidR="0074319E" w:rsidRPr="0074319E" w14:paraId="6E5A6808" w14:textId="77777777" w:rsidTr="0074319E">
        <w:trPr>
          <w:trHeight w:val="600"/>
        </w:trPr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4E4E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C004D9" w14:textId="77777777" w:rsidR="0074319E" w:rsidRPr="0074319E" w:rsidRDefault="0074319E" w:rsidP="0074319E">
            <w:r w:rsidRPr="0074319E">
              <w:rPr>
                <w:rFonts w:hint="eastAsia"/>
              </w:rPr>
              <w:t>工控机</w:t>
            </w:r>
          </w:p>
        </w:tc>
        <w:tc>
          <w:tcPr>
            <w:tcW w:w="2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4E4E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86F463" w14:textId="77777777" w:rsidR="0074319E" w:rsidRPr="0074319E" w:rsidRDefault="0074319E" w:rsidP="0074319E">
            <w:r w:rsidRPr="0074319E">
              <w:rPr>
                <w:rFonts w:hint="eastAsia"/>
              </w:rPr>
              <w:t>处理图像交互信息</w:t>
            </w:r>
          </w:p>
        </w:tc>
      </w:tr>
      <w:tr w:rsidR="0074319E" w:rsidRPr="0074319E" w14:paraId="44B0655F" w14:textId="77777777" w:rsidTr="0074319E">
        <w:trPr>
          <w:trHeight w:val="600"/>
        </w:trPr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4E4E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D55F498" w14:textId="77777777" w:rsidR="0074319E" w:rsidRPr="0074319E" w:rsidRDefault="0074319E" w:rsidP="0074319E">
            <w:r w:rsidRPr="0074319E">
              <w:rPr>
                <w:rFonts w:hint="eastAsia"/>
              </w:rPr>
              <w:t>数据线</w:t>
            </w:r>
          </w:p>
        </w:tc>
        <w:tc>
          <w:tcPr>
            <w:tcW w:w="2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4E4E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5951E19" w14:textId="77777777" w:rsidR="0074319E" w:rsidRPr="0074319E" w:rsidRDefault="0074319E" w:rsidP="0074319E">
            <w:r w:rsidRPr="0074319E">
              <w:rPr>
                <w:rFonts w:hint="eastAsia"/>
              </w:rPr>
              <w:t>传输图像数据</w:t>
            </w:r>
          </w:p>
        </w:tc>
      </w:tr>
      <w:tr w:rsidR="0074319E" w:rsidRPr="0074319E" w14:paraId="58A54111" w14:textId="77777777" w:rsidTr="0074319E">
        <w:trPr>
          <w:trHeight w:val="600"/>
        </w:trPr>
        <w:tc>
          <w:tcPr>
            <w:tcW w:w="14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4E4E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2DC182" w14:textId="77777777" w:rsidR="0074319E" w:rsidRPr="0074319E" w:rsidRDefault="0074319E" w:rsidP="0074319E">
            <w:r w:rsidRPr="0074319E">
              <w:rPr>
                <w:rFonts w:hint="eastAsia"/>
              </w:rPr>
              <w:t>采集卡</w:t>
            </w:r>
          </w:p>
        </w:tc>
        <w:tc>
          <w:tcPr>
            <w:tcW w:w="21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4E4E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C656374" w14:textId="77777777" w:rsidR="0074319E" w:rsidRPr="0074319E" w:rsidRDefault="0074319E" w:rsidP="0074319E">
            <w:r w:rsidRPr="0074319E">
              <w:rPr>
                <w:rFonts w:hint="eastAsia"/>
              </w:rPr>
              <w:t>转化图像信号给电脑处理保存，如网卡</w:t>
            </w:r>
          </w:p>
        </w:tc>
      </w:tr>
    </w:tbl>
    <w:p w14:paraId="598FD62F" w14:textId="77777777" w:rsidR="0074319E" w:rsidRPr="0074319E" w:rsidRDefault="0074319E" w:rsidP="0074319E"/>
    <w:p w14:paraId="4C01F757" w14:textId="5764CA8B" w:rsidR="00EB595D" w:rsidRDefault="00EB595D" w:rsidP="00EB595D">
      <w:pPr>
        <w:pStyle w:val="1"/>
      </w:pPr>
      <w:r>
        <w:rPr>
          <w:rFonts w:hint="eastAsia"/>
        </w:rPr>
        <w:t>应用</w:t>
      </w:r>
    </w:p>
    <w:p w14:paraId="7F96F707" w14:textId="5B3FF078" w:rsidR="005F69DB" w:rsidRPr="005F69DB" w:rsidRDefault="005F69DB" w:rsidP="005F69DB">
      <w:pPr>
        <w:pStyle w:val="1"/>
      </w:pPr>
      <w:r>
        <w:rPr>
          <w:rFonts w:hint="eastAsia"/>
        </w:rPr>
        <w:t>基本术语</w:t>
      </w:r>
    </w:p>
    <w:p w14:paraId="492D9472" w14:textId="3C447AFF" w:rsidR="005F69DB" w:rsidRDefault="005F69DB" w:rsidP="005F69DB">
      <w:pPr>
        <w:pStyle w:val="2"/>
      </w:pPr>
      <w:r>
        <w:rPr>
          <w:rFonts w:hint="eastAsia"/>
        </w:rPr>
        <w:t>相机靶面就是传感器的尺寸，单位是mm或者英寸，由像元大小（）和像元数（分辨率）共同组成</w:t>
      </w:r>
    </w:p>
    <w:p w14:paraId="06584200" w14:textId="7EACF7EE" w:rsidR="005F69DB" w:rsidRPr="005F69DB" w:rsidRDefault="005F69DB" w:rsidP="005F69DB"/>
    <w:p w14:paraId="4A87250A" w14:textId="77777777" w:rsidR="0074319E" w:rsidRPr="0074319E" w:rsidRDefault="0074319E" w:rsidP="0074319E"/>
    <w:p w14:paraId="7B1A2363" w14:textId="4990DC74" w:rsidR="00EB595D" w:rsidRDefault="00EB595D" w:rsidP="00EB595D">
      <w:r w:rsidRPr="00EB595D">
        <w:rPr>
          <w:noProof/>
        </w:rPr>
        <w:lastRenderedPageBreak/>
        <w:drawing>
          <wp:inline distT="0" distB="0" distL="0" distR="0" wp14:anchorId="556624D5" wp14:editId="614D9A44">
            <wp:extent cx="5274310" cy="3117850"/>
            <wp:effectExtent l="0" t="0" r="2540" b="6350"/>
            <wp:docPr id="1948809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090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A6A8" w14:textId="77777777" w:rsidR="00803E1F" w:rsidRDefault="00803E1F" w:rsidP="00EB595D"/>
    <w:p w14:paraId="3AC3C3AD" w14:textId="77777777" w:rsidR="00803E1F" w:rsidRDefault="00803E1F" w:rsidP="00EB595D"/>
    <w:p w14:paraId="62A24B38" w14:textId="39DF4B29" w:rsidR="00803E1F" w:rsidRDefault="00803E1F" w:rsidP="000E03D7">
      <w:pPr>
        <w:pStyle w:val="1"/>
      </w:pPr>
      <w:r>
        <w:rPr>
          <w:rFonts w:hint="eastAsia"/>
        </w:rPr>
        <w:t>镜头</w:t>
      </w:r>
      <w:r w:rsidR="000E03D7">
        <w:rPr>
          <w:rFonts w:hint="eastAsia"/>
        </w:rPr>
        <w:t>选择</w:t>
      </w:r>
    </w:p>
    <w:p w14:paraId="2791F59F" w14:textId="77777777" w:rsidR="000E03D7" w:rsidRDefault="000E03D7" w:rsidP="000E03D7">
      <w:pPr>
        <w:pStyle w:val="a7"/>
        <w:ind w:left="360" w:firstLineChars="0" w:firstLine="0"/>
      </w:pPr>
      <w:r>
        <w:rPr>
          <w:rFonts w:hint="eastAsia"/>
        </w:rPr>
        <w:t>靶面/视野=焦距/工作距离</w:t>
      </w:r>
    </w:p>
    <w:p w14:paraId="6A17A140" w14:textId="7DC81888" w:rsidR="000E03D7" w:rsidRDefault="00926973" w:rsidP="00926973">
      <w:pPr>
        <w:pStyle w:val="1"/>
      </w:pPr>
      <w:r>
        <w:rPr>
          <w:rFonts w:hint="eastAsia"/>
        </w:rPr>
        <w:t xml:space="preserve"> </w:t>
      </w:r>
      <w:r w:rsidR="00F078D0">
        <w:rPr>
          <w:rFonts w:hint="eastAsia"/>
        </w:rPr>
        <w:t>采样，量化，邻接，联通</w:t>
      </w:r>
    </w:p>
    <w:p w14:paraId="6A9114FB" w14:textId="030B087C" w:rsidR="00926973" w:rsidRPr="00F078D0" w:rsidRDefault="00E14D3E" w:rsidP="00F078D0">
      <w:pPr>
        <w:pStyle w:val="2"/>
      </w:pPr>
      <w:r w:rsidRPr="00F078D0">
        <w:rPr>
          <w:rFonts w:hint="eastAsia"/>
        </w:rPr>
        <w:t>采</w:t>
      </w:r>
      <w:r w:rsidR="00926973" w:rsidRPr="00F078D0">
        <w:t>样</w:t>
      </w:r>
      <w:r w:rsidR="00926973" w:rsidRPr="00F078D0">
        <w:rPr>
          <w:rFonts w:hint="eastAsia"/>
        </w:rPr>
        <w:t>-&gt;</w:t>
      </w:r>
      <w:r w:rsidR="00926973" w:rsidRPr="00F078D0">
        <w:t>量化</w:t>
      </w:r>
      <w:r w:rsidR="00926973" w:rsidRPr="00F078D0">
        <w:rPr>
          <w:rFonts w:hint="eastAsia"/>
        </w:rPr>
        <w:t>-</w:t>
      </w:r>
      <w:r w:rsidR="00926973" w:rsidRPr="00F078D0">
        <w:t>&gt;编码</w:t>
      </w:r>
    </w:p>
    <w:p w14:paraId="290BA030" w14:textId="6CEAFC75" w:rsidR="00E14D3E" w:rsidRDefault="00E14D3E" w:rsidP="00E14D3E">
      <w:r w:rsidRPr="00E14D3E">
        <w:rPr>
          <w:noProof/>
        </w:rPr>
        <w:drawing>
          <wp:inline distT="0" distB="0" distL="0" distR="0" wp14:anchorId="0DE40174" wp14:editId="042433C9">
            <wp:extent cx="5274310" cy="2447925"/>
            <wp:effectExtent l="0" t="0" r="2540" b="9525"/>
            <wp:docPr id="11507129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129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9C12" w14:textId="4C286ABB" w:rsidR="00F078D0" w:rsidRDefault="00F078D0" w:rsidP="00F078D0">
      <w:pPr>
        <w:pStyle w:val="2"/>
      </w:pPr>
      <w:r>
        <w:rPr>
          <w:rFonts w:hint="eastAsia"/>
        </w:rPr>
        <w:lastRenderedPageBreak/>
        <w:t>邻域</w:t>
      </w:r>
    </w:p>
    <w:p w14:paraId="7BF37E78" w14:textId="2D7DED40" w:rsidR="00F078D0" w:rsidRDefault="00F078D0" w:rsidP="00F078D0">
      <w:r w:rsidRPr="00F078D0">
        <w:rPr>
          <w:noProof/>
        </w:rPr>
        <w:drawing>
          <wp:inline distT="0" distB="0" distL="0" distR="0" wp14:anchorId="53037662" wp14:editId="79EA0A6D">
            <wp:extent cx="5274310" cy="2171700"/>
            <wp:effectExtent l="0" t="0" r="2540" b="0"/>
            <wp:docPr id="1158563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631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C74C" w14:textId="29120C02" w:rsidR="00F078D0" w:rsidRDefault="00F078D0" w:rsidP="00F078D0">
      <w:r>
        <w:rPr>
          <w:rFonts w:hint="eastAsia"/>
        </w:rPr>
        <w:t>判断是不是m连同就是看有没有共同的四邻域</w:t>
      </w:r>
    </w:p>
    <w:p w14:paraId="4D38761B" w14:textId="219DE051" w:rsidR="00F078D0" w:rsidRDefault="00F078D0" w:rsidP="00F078D0">
      <w:r w:rsidRPr="00F078D0">
        <w:rPr>
          <w:noProof/>
        </w:rPr>
        <w:drawing>
          <wp:inline distT="0" distB="0" distL="0" distR="0" wp14:anchorId="40B3413E" wp14:editId="18CF2B36">
            <wp:extent cx="5274310" cy="2427605"/>
            <wp:effectExtent l="0" t="0" r="2540" b="0"/>
            <wp:docPr id="2012498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987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BBB4" w14:textId="744C099F" w:rsidR="00971954" w:rsidRDefault="00971954" w:rsidP="00F078D0">
      <w:r w:rsidRPr="00971954">
        <w:rPr>
          <w:noProof/>
        </w:rPr>
        <w:drawing>
          <wp:inline distT="0" distB="0" distL="0" distR="0" wp14:anchorId="241A1718" wp14:editId="3CF1A988">
            <wp:extent cx="5274310" cy="3167380"/>
            <wp:effectExtent l="0" t="0" r="2540" b="0"/>
            <wp:docPr id="99937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72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F980" w14:textId="2B3F33E3" w:rsidR="004732ED" w:rsidRDefault="004732ED" w:rsidP="004732ED">
      <w:pPr>
        <w:pStyle w:val="1"/>
        <w:rPr>
          <w:rFonts w:hint="eastAsia"/>
        </w:rPr>
      </w:pPr>
      <w:r>
        <w:rPr>
          <w:rFonts w:hint="eastAsia"/>
        </w:rPr>
        <w:lastRenderedPageBreak/>
        <w:t>镜头</w:t>
      </w:r>
    </w:p>
    <w:p w14:paraId="3017BCB5" w14:textId="77777777" w:rsidR="004732ED" w:rsidRDefault="004732ED" w:rsidP="004732ED"/>
    <w:p w14:paraId="74FC3F27" w14:textId="77777777" w:rsidR="004732ED" w:rsidRDefault="004732ED" w:rsidP="004732ED"/>
    <w:p w14:paraId="52FE5866" w14:textId="77777777" w:rsidR="004732ED" w:rsidRDefault="004732ED" w:rsidP="004732ED">
      <w:pPr>
        <w:rPr>
          <w:rFonts w:hint="eastAsia"/>
        </w:rPr>
      </w:pPr>
    </w:p>
    <w:p w14:paraId="53FAAD0E" w14:textId="77777777" w:rsidR="004732ED" w:rsidRDefault="004732ED" w:rsidP="004732ED"/>
    <w:p w14:paraId="05F6F5BE" w14:textId="1D229D56" w:rsidR="00257E1E" w:rsidRDefault="00257E1E" w:rsidP="00257E1E">
      <w:pPr>
        <w:pStyle w:val="1"/>
      </w:pPr>
      <w:r>
        <w:rPr>
          <w:rFonts w:hint="eastAsia"/>
        </w:rPr>
        <w:t>光源选择</w:t>
      </w:r>
    </w:p>
    <w:p w14:paraId="51F8826E" w14:textId="5FD41C3B" w:rsidR="00257E1E" w:rsidRDefault="00257E1E" w:rsidP="00257E1E">
      <w:pPr>
        <w:pStyle w:val="a7"/>
        <w:numPr>
          <w:ilvl w:val="0"/>
          <w:numId w:val="1"/>
        </w:numPr>
        <w:ind w:firstLineChars="0"/>
      </w:pPr>
      <w:proofErr w:type="gramStart"/>
      <w:r>
        <w:rPr>
          <w:rFonts w:hint="eastAsia"/>
        </w:rPr>
        <w:t>近似色打亮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对色打黑</w:t>
      </w:r>
      <w:proofErr w:type="gramEnd"/>
    </w:p>
    <w:p w14:paraId="5A8C9F9C" w14:textId="639A678D" w:rsidR="00257E1E" w:rsidRDefault="00257E1E" w:rsidP="00257E1E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背景是均匀的光滑的用低角度光，凹凸不平的用高角度光，同轴适合</w:t>
      </w:r>
    </w:p>
    <w:p w14:paraId="62126534" w14:textId="41C2A4CC" w:rsidR="009F4A07" w:rsidRDefault="009F4A07" w:rsidP="009F4A07"/>
    <w:p w14:paraId="5DCF0A70" w14:textId="0B275AE3" w:rsidR="009F4A07" w:rsidRDefault="009F4A07" w:rsidP="009F4A07">
      <w:pPr>
        <w:pStyle w:val="2"/>
      </w:pPr>
      <w:r>
        <w:rPr>
          <w:rFonts w:hint="eastAsia"/>
        </w:rPr>
        <w:t>相似色与相对色</w:t>
      </w:r>
    </w:p>
    <w:p w14:paraId="5DC26A35" w14:textId="782366A3" w:rsidR="009F4A07" w:rsidRDefault="009F4A07" w:rsidP="009F4A07">
      <w:r w:rsidRPr="009F4A07">
        <w:rPr>
          <w:noProof/>
        </w:rPr>
        <w:drawing>
          <wp:inline distT="0" distB="0" distL="0" distR="0" wp14:anchorId="01257640" wp14:editId="0E6DEE30">
            <wp:extent cx="5274310" cy="3455035"/>
            <wp:effectExtent l="0" t="0" r="2540" b="0"/>
            <wp:docPr id="126290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0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FE73" w14:textId="437A376C" w:rsidR="009F4A07" w:rsidRDefault="009F4A07" w:rsidP="009F4A07">
      <w:pPr>
        <w:pStyle w:val="2"/>
      </w:pPr>
      <w:r>
        <w:rPr>
          <w:rFonts w:hint="eastAsia"/>
        </w:rPr>
        <w:lastRenderedPageBreak/>
        <w:t>光源分类</w:t>
      </w:r>
    </w:p>
    <w:p w14:paraId="15A99E6A" w14:textId="46C8CC2B" w:rsidR="009F4A07" w:rsidRDefault="009F4A07" w:rsidP="009F4A07">
      <w:r w:rsidRPr="009F4A07">
        <w:rPr>
          <w:noProof/>
        </w:rPr>
        <w:drawing>
          <wp:inline distT="0" distB="0" distL="0" distR="0" wp14:anchorId="204D655D" wp14:editId="244EB1B4">
            <wp:extent cx="5274310" cy="4347845"/>
            <wp:effectExtent l="0" t="0" r="2540" b="0"/>
            <wp:docPr id="400089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890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9C16" w14:textId="6A3CBFA6" w:rsidR="009F4A07" w:rsidRDefault="009F4A07" w:rsidP="009F4A07">
      <w:r w:rsidRPr="009F4A07">
        <w:rPr>
          <w:noProof/>
        </w:rPr>
        <w:lastRenderedPageBreak/>
        <w:drawing>
          <wp:inline distT="0" distB="0" distL="0" distR="0" wp14:anchorId="4AD31976" wp14:editId="3D2E2B32">
            <wp:extent cx="5274310" cy="3983355"/>
            <wp:effectExtent l="0" t="0" r="2540" b="0"/>
            <wp:docPr id="2103145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452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A07">
        <w:rPr>
          <w:noProof/>
        </w:rPr>
        <w:drawing>
          <wp:inline distT="0" distB="0" distL="0" distR="0" wp14:anchorId="37912131" wp14:editId="55737A0E">
            <wp:extent cx="4871357" cy="4364046"/>
            <wp:effectExtent l="0" t="0" r="5715" b="0"/>
            <wp:docPr id="1378033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335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6018" cy="436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D4B9" w14:textId="09D3C4D4" w:rsidR="00E37F7C" w:rsidRDefault="009F4A07" w:rsidP="009F4A07">
      <w:pPr>
        <w:pStyle w:val="2"/>
      </w:pPr>
      <w:r>
        <w:rPr>
          <w:rFonts w:hint="eastAsia"/>
        </w:rPr>
        <w:lastRenderedPageBreak/>
        <w:t>图像的五大参数</w:t>
      </w:r>
    </w:p>
    <w:p w14:paraId="498357A9" w14:textId="1990EC49" w:rsidR="009F4A07" w:rsidRDefault="009F4A07" w:rsidP="009F4A07">
      <w:r w:rsidRPr="009F4A07">
        <w:rPr>
          <w:noProof/>
        </w:rPr>
        <w:drawing>
          <wp:inline distT="0" distB="0" distL="0" distR="0" wp14:anchorId="67C57B7E" wp14:editId="2A0C074E">
            <wp:extent cx="5274310" cy="3279775"/>
            <wp:effectExtent l="0" t="0" r="2540" b="0"/>
            <wp:docPr id="886323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231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84C5" w14:textId="1A31FC35" w:rsidR="009F4A07" w:rsidRPr="00257E1E" w:rsidRDefault="009F4A07" w:rsidP="009F4A07"/>
    <w:sectPr w:rsidR="009F4A07" w:rsidRPr="00257E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4A99CA" w14:textId="77777777" w:rsidR="0052004C" w:rsidRDefault="0052004C" w:rsidP="005F69DB">
      <w:r>
        <w:separator/>
      </w:r>
    </w:p>
  </w:endnote>
  <w:endnote w:type="continuationSeparator" w:id="0">
    <w:p w14:paraId="611277BB" w14:textId="77777777" w:rsidR="0052004C" w:rsidRDefault="0052004C" w:rsidP="005F69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A82F6C" w14:textId="77777777" w:rsidR="0052004C" w:rsidRDefault="0052004C" w:rsidP="005F69DB">
      <w:r>
        <w:separator/>
      </w:r>
    </w:p>
  </w:footnote>
  <w:footnote w:type="continuationSeparator" w:id="0">
    <w:p w14:paraId="5A4DF783" w14:textId="77777777" w:rsidR="0052004C" w:rsidRDefault="0052004C" w:rsidP="005F69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907EDD"/>
    <w:multiLevelType w:val="hybridMultilevel"/>
    <w:tmpl w:val="1B40B82A"/>
    <w:lvl w:ilvl="0" w:tplc="EE2467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550793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20C9"/>
    <w:rsid w:val="000E03D7"/>
    <w:rsid w:val="000E3798"/>
    <w:rsid w:val="00257E1E"/>
    <w:rsid w:val="004732ED"/>
    <w:rsid w:val="004F326B"/>
    <w:rsid w:val="0052004C"/>
    <w:rsid w:val="005F69DB"/>
    <w:rsid w:val="006120C9"/>
    <w:rsid w:val="00630594"/>
    <w:rsid w:val="00725034"/>
    <w:rsid w:val="0074319E"/>
    <w:rsid w:val="00803E1F"/>
    <w:rsid w:val="00845665"/>
    <w:rsid w:val="00926973"/>
    <w:rsid w:val="00971954"/>
    <w:rsid w:val="00974D9F"/>
    <w:rsid w:val="009F4A07"/>
    <w:rsid w:val="00B152B1"/>
    <w:rsid w:val="00C15A8A"/>
    <w:rsid w:val="00CE4865"/>
    <w:rsid w:val="00D55800"/>
    <w:rsid w:val="00E14D3E"/>
    <w:rsid w:val="00E37F7C"/>
    <w:rsid w:val="00EB595D"/>
    <w:rsid w:val="00EC1676"/>
    <w:rsid w:val="00F078D0"/>
    <w:rsid w:val="00F453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813441"/>
  <w15:chartTrackingRefBased/>
  <w15:docId w15:val="{41C01192-7291-4BFA-98A0-9A2CCCDCC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B595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F69D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B595D"/>
    <w:rPr>
      <w:b/>
      <w:bCs/>
      <w:kern w:val="44"/>
      <w:sz w:val="44"/>
      <w:szCs w:val="44"/>
    </w:rPr>
  </w:style>
  <w:style w:type="paragraph" w:styleId="a3">
    <w:name w:val="header"/>
    <w:basedOn w:val="a"/>
    <w:link w:val="a4"/>
    <w:uiPriority w:val="99"/>
    <w:unhideWhenUsed/>
    <w:rsid w:val="005F69D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F69D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F69D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F69DB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5F69D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0E03D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55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876</TotalTime>
  <Pages>7</Pages>
  <Words>54</Words>
  <Characters>310</Characters>
  <Application>Microsoft Office Word</Application>
  <DocSecurity>0</DocSecurity>
  <Lines>2</Lines>
  <Paragraphs>1</Paragraphs>
  <ScaleCrop>false</ScaleCrop>
  <Company/>
  <LinksUpToDate>false</LinksUpToDate>
  <CharactersWithSpaces>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俊哲 李</dc:creator>
  <cp:keywords/>
  <dc:description/>
  <cp:lastModifiedBy>俊哲 李</cp:lastModifiedBy>
  <cp:revision>12</cp:revision>
  <dcterms:created xsi:type="dcterms:W3CDTF">2023-07-04T01:55:00Z</dcterms:created>
  <dcterms:modified xsi:type="dcterms:W3CDTF">2023-07-20T09:29:00Z</dcterms:modified>
</cp:coreProperties>
</file>